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0F68" w:rsidP="006E0F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6E0F68">
        <w:rPr>
          <w:rFonts w:ascii="Times New Roman" w:hAnsi="Times New Roman" w:cs="Times New Roman"/>
          <w:b/>
          <w:sz w:val="28"/>
          <w:szCs w:val="28"/>
        </w:rPr>
        <w:t>Материалы для коллоквиума № 1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дисциплине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Кәсібі орыс тілі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специальности 5В070100-Биотехнология</w:t>
      </w:r>
      <w:proofErr w:type="gramEnd"/>
    </w:p>
    <w:p w:rsidR="006E0F68" w:rsidRPr="006E0F68" w:rsidRDefault="006E0F68" w:rsidP="006E0F68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E0F68">
        <w:rPr>
          <w:rFonts w:ascii="Times New Roman" w:hAnsi="Times New Roman" w:cs="Times New Roman"/>
          <w:sz w:val="28"/>
          <w:szCs w:val="28"/>
        </w:rPr>
        <w:t xml:space="preserve">Понятие о профессиональном языке. 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</w:rPr>
        <w:t>Виды разговорной деятельности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Особенности</w:t>
      </w:r>
      <w:r w:rsidRPr="006E0F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специальности</w:t>
      </w:r>
      <w:r w:rsidRPr="006E0F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Биотехнология. 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Терминологический</w:t>
      </w:r>
      <w:r w:rsidRPr="006E0F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ресурс.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E0F68">
        <w:rPr>
          <w:rFonts w:ascii="Times New Roman" w:hAnsi="Times New Roman" w:cs="Times New Roman"/>
          <w:sz w:val="28"/>
          <w:szCs w:val="28"/>
        </w:rPr>
        <w:t xml:space="preserve">Научно-стилистический жанр.  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E0F68">
        <w:rPr>
          <w:rFonts w:ascii="Times New Roman" w:hAnsi="Times New Roman" w:cs="Times New Roman"/>
          <w:sz w:val="28"/>
          <w:szCs w:val="28"/>
        </w:rPr>
        <w:t xml:space="preserve">Научный стиль в разговорной речи. 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</w:rPr>
        <w:t>Ситуации профессионального общения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</w:rPr>
        <w:t>Профессиональные термины по биотехнологии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 признаки текста:  информативность, логичность,  достоверность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Термины, используемые как  биологические</w:t>
      </w:r>
      <w:r w:rsidRPr="006E0F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объекты</w:t>
      </w:r>
      <w:r w:rsidRPr="006E0F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6E0F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отрасли биотехнологии. 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Клетка  как структурная единица живого организма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Термины, используемые при о</w:t>
      </w:r>
      <w:r w:rsidRPr="006E0F68">
        <w:rPr>
          <w:rFonts w:ascii="Times New Roman" w:hAnsi="Times New Roman" w:cs="Times New Roman"/>
          <w:sz w:val="28"/>
          <w:szCs w:val="28"/>
        </w:rPr>
        <w:t>собенностях технологии выращивания культуры клеток животных и растений</w:t>
      </w:r>
      <w:r w:rsidRPr="006E0F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6E0F68">
        <w:rPr>
          <w:rFonts w:ascii="Times New Roman" w:hAnsi="Times New Roman" w:cs="Times New Roman"/>
          <w:sz w:val="28"/>
          <w:szCs w:val="28"/>
        </w:rPr>
        <w:t>Особенности научных текстов по биотехнологии</w:t>
      </w: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Термины, используемые при  </w:t>
      </w:r>
      <w:proofErr w:type="spellStart"/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эмбриотрансплантации</w:t>
      </w:r>
      <w:proofErr w:type="spellEnd"/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в животноводстве. 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</w:rPr>
        <w:t>Я и моя специальность</w:t>
      </w:r>
    </w:p>
    <w:p w:rsidR="006E0F68" w:rsidRPr="006E0F68" w:rsidRDefault="006E0F68" w:rsidP="006E0F68">
      <w:pPr>
        <w:pStyle w:val="a3"/>
        <w:numPr>
          <w:ilvl w:val="0"/>
          <w:numId w:val="3"/>
        </w:num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</w:rPr>
        <w:t>Языковые формулы официальных документов</w:t>
      </w:r>
      <w:r w:rsidRPr="006E0F6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E0F68" w:rsidRDefault="006E0F68" w:rsidP="006E0F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E0F68" w:rsidRDefault="006E0F68" w:rsidP="006E0F6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6E0F68" w:rsidRDefault="006E0F68" w:rsidP="006E0F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6E0F68">
        <w:rPr>
          <w:rFonts w:ascii="Times New Roman" w:hAnsi="Times New Roman" w:cs="Times New Roman"/>
          <w:b/>
          <w:sz w:val="28"/>
          <w:szCs w:val="28"/>
        </w:rPr>
        <w:t xml:space="preserve">Материалы для коллоквиума 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дисциплине 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Кәсібі орыс тілі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специальности 5В070100-Биотехнология</w:t>
      </w:r>
      <w:proofErr w:type="gramEnd"/>
    </w:p>
    <w:p w:rsidR="006E0F68" w:rsidRDefault="006E0F68" w:rsidP="006E0F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6E0F68">
        <w:rPr>
          <w:rFonts w:ascii="Times New Roman" w:hAnsi="Times New Roman" w:cs="Times New Roman"/>
          <w:sz w:val="28"/>
          <w:szCs w:val="28"/>
        </w:rPr>
        <w:t>Особенности научных текстов по биотехнологии</w:t>
      </w: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Термины, используемые </w:t>
      </w:r>
      <w:proofErr w:type="gramStart"/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proofErr w:type="gramEnd"/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Pr="006E0F68">
        <w:rPr>
          <w:rFonts w:ascii="Times New Roman" w:hAnsi="Times New Roman" w:cs="Times New Roman"/>
          <w:sz w:val="28"/>
          <w:szCs w:val="28"/>
        </w:rPr>
        <w:t>енетической  инженерии.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</w:rPr>
        <w:t xml:space="preserve">Ученые </w:t>
      </w:r>
      <w:proofErr w:type="gramStart"/>
      <w:r w:rsidRPr="006E0F68">
        <w:rPr>
          <w:rFonts w:ascii="Times New Roman" w:hAnsi="Times New Roman" w:cs="Times New Roman"/>
          <w:sz w:val="28"/>
          <w:szCs w:val="28"/>
        </w:rPr>
        <w:t>биотехнологии</w:t>
      </w:r>
      <w:proofErr w:type="gramEnd"/>
      <w:r w:rsidRPr="006E0F68">
        <w:rPr>
          <w:rFonts w:ascii="Times New Roman" w:hAnsi="Times New Roman" w:cs="Times New Roman"/>
          <w:sz w:val="28"/>
          <w:szCs w:val="28"/>
        </w:rPr>
        <w:t xml:space="preserve">  внесшие вклад в развитие биотехнологии.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Термины, используемые в </w:t>
      </w:r>
      <w:r w:rsidRPr="006E0F68">
        <w:rPr>
          <w:rFonts w:ascii="Times New Roman" w:hAnsi="Times New Roman" w:cs="Times New Roman"/>
          <w:sz w:val="28"/>
          <w:szCs w:val="28"/>
        </w:rPr>
        <w:t>Государственной политике в области биотехнологии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Развитие умений  самостоятельной работы со справочной литературой, поиск информации по заданной тематике в Интернете.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E0F68">
        <w:rPr>
          <w:rFonts w:ascii="Times New Roman" w:hAnsi="Times New Roman" w:cs="Times New Roman"/>
          <w:sz w:val="28"/>
          <w:szCs w:val="28"/>
        </w:rPr>
        <w:t xml:space="preserve">Работа над текстом научной статьи по специальности. 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6E0F68">
        <w:rPr>
          <w:rFonts w:ascii="Times New Roman" w:hAnsi="Times New Roman" w:cs="Times New Roman"/>
          <w:sz w:val="28"/>
          <w:szCs w:val="28"/>
        </w:rPr>
        <w:t xml:space="preserve">Формирование тезисов научной статьи по специальности.  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</w:rPr>
        <w:t xml:space="preserve">Цитирование. Работа по написанию научной статьи по специальности. 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bCs/>
          <w:sz w:val="28"/>
          <w:szCs w:val="28"/>
        </w:rPr>
        <w:lastRenderedPageBreak/>
        <w:t>Отличие устной  и  письменной формы научного текста: подготовка доклада.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  <w:lang w:val="kk-KZ"/>
        </w:rPr>
        <w:t>Приемы управления вниманием аудитории на разных этапах создания устного выступления.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</w:rPr>
        <w:t>Интернациональные свойства официально-деловой письменной речи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</w:rPr>
        <w:t>Виды делового общения. Деловая беседа. Деловые переговоры. Телефонные разговоры. Анкета. Дискуссия по рабочим вопросам.</w:t>
      </w:r>
    </w:p>
    <w:p w:rsidR="006E0F68" w:rsidRPr="006E0F68" w:rsidRDefault="006E0F68" w:rsidP="006E0F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E0F68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6E0F68">
        <w:rPr>
          <w:rFonts w:ascii="Times New Roman" w:hAnsi="Times New Roman" w:cs="Times New Roman"/>
          <w:sz w:val="28"/>
          <w:szCs w:val="28"/>
        </w:rPr>
        <w:t>исьмо</w:t>
      </w:r>
      <w:proofErr w:type="spellEnd"/>
      <w:r w:rsidRPr="006E0F68">
        <w:rPr>
          <w:rFonts w:ascii="Times New Roman" w:hAnsi="Times New Roman" w:cs="Times New Roman"/>
          <w:sz w:val="28"/>
          <w:szCs w:val="28"/>
        </w:rPr>
        <w:t xml:space="preserve"> запрос/заказ; письмо-рекламация, доверенность, расписка.</w:t>
      </w:r>
    </w:p>
    <w:p w:rsidR="006E0F68" w:rsidRPr="006E0F68" w:rsidRDefault="006E0F68" w:rsidP="006E0F6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E0F68" w:rsidRPr="006E0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F2B3B"/>
    <w:multiLevelType w:val="hybridMultilevel"/>
    <w:tmpl w:val="66B0C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30407"/>
    <w:multiLevelType w:val="hybridMultilevel"/>
    <w:tmpl w:val="61BAB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9D6165"/>
    <w:multiLevelType w:val="hybridMultilevel"/>
    <w:tmpl w:val="7826C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6E0F68"/>
    <w:rsid w:val="006E0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6E0F68"/>
  </w:style>
  <w:style w:type="paragraph" w:styleId="a3">
    <w:name w:val="List Paragraph"/>
    <w:basedOn w:val="a"/>
    <w:uiPriority w:val="34"/>
    <w:qFormat/>
    <w:rsid w:val="006E0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</cp:revision>
  <dcterms:created xsi:type="dcterms:W3CDTF">2018-04-11T03:25:00Z</dcterms:created>
  <dcterms:modified xsi:type="dcterms:W3CDTF">2018-04-11T03:29:00Z</dcterms:modified>
</cp:coreProperties>
</file>